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惠玩波德申5晚7日-无锡直飞4站店行程单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XKH-ZJP1713145859ou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12:45-18:10（此航班不含飞机餐）
                <w:br/>
                无锡硕放国际机场集合后搭乘航班飞往“狮城之国”---新加坡，新加坡是著名的花园市城，干净整洁又充满都市气息。
                <w:br/>
                温馨小贴士：3K为经济航空，不提供免费餐食，建议上飞机前食用适量餐饮。
                <w:br/>
                飞机
                <w:br/>
                巴士
                <w:br/>
                早餐：无
                <w:br/>
                中餐：无
                <w:br/>
                晚餐：无
                <w:br/>
                住宿：新加坡海佳大酒店或城东乐怡度假村D'Resort @ Downtown East或BOSS庄家酒店或同级
                <w:br/>
                第二天
                <w:br/>
                新加坡-新山-马六甲
                <w:br/>
                鱼尾狮公园-滨海湾花园-珠宝中心-百货中心-圣淘沙岛上自由活动-马六甲
                <w:br/>
                【鱼尾狮公园】（约30分钟）鱼尾狮像就坐落于新加坡河畔，是新加坡的标志和象征； 公园周围地带的其他新加坡著名的地标性建筑：【政府大厦】、【高等法院】、【维多利亚剧院】、【国会大厦】、【伊丽莎白公园】、【莱佛士铜像】、【滨海艺术中心】等。
                <w:br/>
                【滨海湾花园】（合约30分钟）新加坡的新地标，曾赢得了2012年世界最佳建筑奖(Winner of WorldBuilding of the Year 2012)。（参观公园免费开放区域）
                <w:br/>
                【珠宝中心】（约60分钟）主营：红宝石、蓝宝石、黄色蓝宝石、桔色蓝宝石、钻石、绿宝石（两种合成祖母绿和天然祖母绿）、石榴石、五彩宝石、白宝石、黄晶石、锰铝榴石、安利石、时来运转。
                <w:br/>
                【百货中心】（约60分钟）进新加坡本土药油出口、批发、零售等业务，函盖的业务种类有高科技产品贸易、保健药品生产销售、日常用品国际贸易等。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按约定集合时间，随后驱车赴关口，过关赴新山，乘车前往马六甲
                <w:br/>
                巴士
                <w:br/>
                早餐：酒店内
                <w:br/>
                中餐：海南鸡饭
                <w:br/>
                晚餐：奶油虾
                <w:br/>
                住宿：马六甲拉克鲁斯塔酒店或宜必思酒店或国际贸易中心酒店或颐庭酒店或天鹅花园酒店或同级
                <w:br/>
                <w:br/>
                第三天
                <w:br/>
                马六甲-吉隆坡
                <w:br/>
                马六甲-吉隆坡
                <w:br/>
                早餐后乘车前往马来西亚历史文化名城-马六甲
                <w:br/>
                【荷兰红屋】(约20分钟)建于1641至1660年间，是东南亚最古老的荷兰建筑物。
                <w:br/>
                【圣保罗教堂遗址+远眺马六甲海峡】(约20分钟)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
                <w:br/>
                【圣地亚哥城堡】(约20分钟)当年葡萄牙占领后为防止马六甲王国的反攻，用巨石依山砌成了这座城堡。城堡在建成的150多年内经受了许多次攻击依然岿然不动，最后英国人只好用第一炮彻底摧毁了这座宁死不屈的石头城，仅有一座石门幸存，当地人称它为“没有墙的城门”。城堡被当地人视为马六甲的精神象征。
                <w:br/>
                【三保庙、三保井】(约20分钟)三保井和三保寺都是为纪念郑和下西洋路过马六甲所建。明朝的皇帝将其公主汉丽宝许配给马六甲苏丹，苏丹为公主在三保山脚下挖了一口井。
                <w:br/>
                后乘车赴吉隆坡（车程约2小时）
                <w:br/>
                巴士
                <w:br/>
                早餐：酒店内
                <w:br/>
                中餐：娘惹餐
                <w:br/>
                晚餐：肉骨茶 
                <w:br/>
                住宿：吉隆坡Mines Beach Resort或维瓦特尔酒店或宜必思吉隆坡或WP酒店或同级
                <w:br/>
                第四天
                <w:br/>
                吉隆坡
                <w:br/>
                太子城-首相府-水上清真寺-独立广场-英雄纪念碑-苏丹皇宫-双峰塔-乳胶中心-土产中心
                <w:br/>
                【太子城】（合约45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
                <w:br/>
                【独立广场】（合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【乳胶中心】（约60分钟）参观马来西亚当地优质天然乳胶床垫、乳胶枕头等乳胶制品。
                <w:br/>
                【土产中心】（约60分钟）主营东格阿里，追风油，豆蔻膏、肉骨茶等等。您可在此采购素有马来西亚人参之称的东革阿里和各种风湿药油。后乘车赴海滨度假城市—波德申，晚餐后安排入住酒店。
                <w:br/>
                巴士
                <w:br/>
                早餐：酒店内
                <w:br/>
                中餐：面包鸡
                <w:br/>
                晚餐：马来手抓饭
                <w:br/>
                住宿：吉隆坡Mines Beach Resort或维瓦特尔酒店或宜必思吉隆坡或WP酒店或同级
                <w:br/>
                第五天
                <w:br/>
                吉隆坡-波德申
                <w:br/>
                吉隆坡-云顶-波德申
                <w:br/>
                【云顶高原】（约2-3小时）原名“珍丁高原”，由于山中云雾缥缈，令人有置身云上的感受，如海市蜃楼，故改为现名。这里山峦重叠，林木苍翠，花草繁茂，空气清新怡人。室内游乐场内有惊险刺激的旅游项目，有机会可以前往娱乐城玩个尽兴。
                <w:br/>
                后乘车前往马来西亚边境城市—波德申（车程约1.5小时）
                <w:br/>
                巴士
                <w:br/>
                早餐：酒店内
                <w:br/>
                中餐：云顶自由活动自理
                <w:br/>
                晚餐：马来风味餐
                <w:br/>
                住宿：波德申海中天(Avillion Admiral Cove)或克鲁斯天堂度假村或上将游艇俱乐部酒店或同级
                <w:br/>
                <w:br/>
                第六天
                <w:br/>
                波德申-新山-新加坡
                <w:br/>
                波德申-新山-新加坡
                <w:br/>
                早餐后自由活动
                <w:br/>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按指定时间集合，乘车赴新马边境城市【新山】，晚餐后送回新加坡，后送往机场。
                <w:br/>
                巴士
                <w:br/>
                早餐：酒店内
                <w:br/>
                中餐：自理
                <w:br/>
                晚餐：马来风味餐
                <w:br/>
                住宿： 无
                <w:br/>
                第七天
                <w:br/>
                新加坡-无锡
                <w:br/>
                新加坡-无锡  参考航班：3K833  06:25-11:45（此航班不含飞机餐）
                <w:br/>
                搭乘国际航班抵达无锡硕放国际机场，结束愉快的旅行！     
                <w:br/>
                温馨小贴士：3K为经济航空，不提供免费餐食，建议上飞机前食用适量餐饮。
                <w:br/>
                巴士
                <w:br/>
                飞机
                <w:br/>
                早餐： 无
                <w:br/>
                 中餐：无
                <w:br/>
                晚餐：无
                <w:br/>
                住宿： 无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8：已含领队、导游服务费。
                <w:br/>
                9：本团为100%切位机票产品，一经预定，机票不可取消、改签，预约交款后，如您取消将收取2000元/人机票损失以及其他损失。
                <w:br/>
                1：个人护照费用。
                <w:br/>
                2：个人旅游保险。
                <w:br/>
                3：马来西亚酒店消费税10马币/间/晚，马来西亚段导游小费人民币20元/人/天*5天=100元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新加坡京华、国际、凯丽或AQUEEN JOO CHIAT,AQUEEN PAYA LEBAR,PARK AVENUE CHANGI,PARK AVENUE ROCHESTER,美丽华或庄家、威豪
                <w:br/>
                或樟宜公园大道酒店、曼而洛品质大酒店或华星酒店或同级  
                <w:br/>
                新山  参考酒店：新山AMANSARI RESORT、成功滨海、巴渝新山、新山蓝波酒店Grand BlueWave Hotel Johor Bahru或新山希斯酒店 
                <w:br/>
                Thistle Johor Bahru或新山阿玛瑞酒店 Amari Johor Bahru或百丽宫或柔佛格纳达酒店或新山精选酒店或米尔西姆酒店或同级
                <w:br/>
                波德申 参考酒店：波德申克鲁斯天堂度假村或上将游艇俱乐部酒店或thistle 度假村或丽昇度假村或海中天酒店或塔西科小镇国际
                <w:br/>
                度假村 (Tasik Villa International Resort)或塔斯克别墅酒店或同级酒店 
                <w:br/>
                吉隆坡 参考酒店：吉隆坡WP酒店或KIP酒店或阿玛达或壮丽酒店或盛季酒店或布城帝豪大酒店或八打灵再也贝斯特怀斯特酒
                <w:br/>
                店或同级宜必思尚品或雪兰莪斯里达曼萨拉酒店或东方水晶酒店或双威维罗城酒店或双威维罗城或士拉央美居酒店或珍珠国际酒店或克里白
                <w:br/>
                沙罗或PJ晶冠或丝丽或基诺或E城市或同级
                <w:br/>
                目的地
                <w:br/>
                安全
                <w:br/>
                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马来西亚主要以华语、马来语、英语  
                <w:br/>
                时差：无          货币：新加坡主要以新币；马来西亚主要以马币
                <w:br/>
                地理概况：
                <w:br/>
                新加坡位于马来半岛最南端,地处太平洋与印度洋航运要道马六甲海峡、东南亚地区的中心,堪称"亚洲的十字路口",人口概况 新加坡是一个多
                <w:br/>
                元种族的社会,主要是来自马来半岛、中国、印度次大陆和斯里兰卡的移民后裔。
                <w:br/>
                马来西亚面积330257平方公里。位于东南亚，地处太平洋和印度洋之间。全境被南中国海分成东马来西亚和西马来西亚两部分。西马来西亚
                <w:br/>
                为马来亚地区，位于马来半岛南部，北与泰国接壤，西濒马六甲海峡，东临南中国海，东马来西亚为砂捞越地区和沙巴地区的合称，位于加里
                <w:br/>
                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海关：免课税品只限於个人消费，禁止转售或赠与。如果携带入境的物品超出免税范围，超出部份将被课税；转机过境旅客若携带过量的物品
                <w:br/>
                其超出免税范围的物品必须存放於海关，并且自行负担保管费。免课税品只限於个人消费，禁止转售或赠与。如果携带入境的物品超出免税范
                <w:br/>
                围，超出部份将被课税；转机过境旅客若携带过量的物品其超出免税范围的物品必须存放於海关，并且自行负担保管费。
                <w:br/>
                电压：供电电压为220-240伏的交流电,频率为50赫兹 插头简介：新加坡、马来西亚使用的是英式三插
                <w:br/>
                IDD 码：新加坡65；马来西亚60        手机制式：GSM
                <w:br/>
                旅游贴士： 
                <w:br/>
                 新加坡：饮食：主菜以鸡肉和羊肉为主，大多数以印度菜和东南亚风味菜为主，还有中国菜和欧美式菜；要带好你要到的地方的
                <w:br/>
                地址，填入境卡里需要填写的；入境时若觉得自己英语不怎么流利，只要找一个入境官看着华人的柜台说普通话就OK；入境。在网上看到攻
                <w:br/>
                略说去新加坡不一定要会说英文，入境时只要找一个入境官看着是华人的柜台说普通话就OK。马来西亚：马来人相互拜访时，必须衣冠整齐。
                <w:br/>
                如果是穿着拖鞋，首先必须脱掉放在门外，因为马来人的内厅是供祈祷的地方。游客也须这样做；交往忌用左手，马来人认为左手是不干净的，
                <w:br/>
                拿东西给别人不能用左手，要用右手。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马来西亚是一个多元文化国家，伊斯兰教、佛教、印度教等多种宗教并存，形成了马来西亚多姿多彩的文化特色。马来人见面时相互握手，然
                <w:br/>
                后双手触摸胸膛以示真诚。马来男士一般不主动与女士握手，除非女士主动握手。左手被马来人认为是肮脏的，因此在接、递物品时应用右手。
                <w:br/>
                马来人习惯用大拇指指人或指路忌讳用食指，不翘二郎腿，不用手抚摸小孩的头。马来人忌食猪肉和禁酒，也忌讳印有动物或人像图案的物品。
                <w:br/>
                有用网站：新加坡旅游局 http://www.visitsingapore.com/publish/stbportal/en/index.html
                <w:br/>
                          马来西亚旅游局http://www.tourismmalaysia.cn/
                <w:br/>
                <w:br/>
                游客自愿要求购物补充合同（旅游合同附件）
                <w:br/>
                甲方（旅游者）：                                           ，共     位
                <w:br/>
                乙方（旅行社）：                                                 
                <w:br/>
                旅游者       （先生/女士）共____位，结合出游预算，要求旅行社增加相关开放式购物场所，以使行程内容更加丰富。旅行社结合旅游法相关条款，为旅游者安排无欺诈行为的购物场所。
                <w:br/>
                经甲乙双方合同当事人协商，关于      月      日至       月     日                    旅游线路，旅游合同（编号           ），旅游合同中的相关权利义务再作如下约定：  
                <w:br/>
                一：旅游者选定的如下的开放式购物场所均为新加坡观光协会和当地相关机构认定。
                <w:br/>
                二：旅游者要求增加的旅游服务内容，均为可以代表当地有特色的商品或特产。
                <w:br/>
                三：乙方确保所提供的旅游服务项目为无诱骗，无强迫。
                <w:br/>
                名称
                <w:br/>
                时间
                <w:br/>
                说明
                <w:br/>
                新加坡珠宝中心
                <w:br/>
                约60分钟
                <w:br/>
                主营：红宝石、蓝宝石、黄色蓝宝石、桔色蓝宝石、钻石、绿宝石（两种合成祖母绿和天然祖母绿）、石榴石、五彩宝石、白宝石、黄晶石、锰铝榴石、安利石。
                <w:br/>
                新加坡百货中心
                <w:br/>
                约60分钟
                <w:br/>
                主营：进新加坡本土药油出口、批发、零售等业务，函盖的业务种类有高科技产品贸易、保健药品生产销售、日常用品国际贸易等。
                <w:br/>
                马来西亚乳胶中心
                <w:br/>
                约60分钟
                <w:br/>
                主营：乳胶枕头，床垫等
                <w:br/>
                马来西亚土产中心
                <w:br/>
                约60分钟
                <w:br/>
                主营：东革阿里燕窝，千里追风油，白咖啡，南洋香料等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自费
                <w:br/>
                内容
                <w:br/>
                售价
                <w:br/>
                波德申离岛游
                <w:br/>
                快艇出海，浮潜，各种水上活动：如香蕉船、水上摩托艇，升级海鲜餐
                <w:br/>
                大人650/人
                <w:br/>
                <w:br/>
                甲方： 旅游者或旅游者代表签字                   乙方： 旅行社（盖章）  
                <w:br/>
                <w:br/>
                电话：                                          经办人：                      
                <w:br/>
                <w:br/>
                签约日期：                                      签约日期：
                <w:br/>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6：每位限携带手提行李1件及托运行李1件(重量不超过20KG，具体详情视乎航空公司而定。
                <w:br/>
                <w:br/>
                7：小童收费标准请于报名时查询。
                <w:br/>
                <w:br/>
                8：已含领队、导游服务费。
                <w:br/>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2025-07-11T10:08:49+08:00</dcterms:created>
  <dcterms:modified xsi:type="dcterms:W3CDTF">2025-07-11T10:08:49+08:00</dcterms:modified>
</cp:coreProperties>
</file>

<file path=docProps/custom.xml><?xml version="1.0" encoding="utf-8"?>
<Properties xmlns="http://schemas.openxmlformats.org/officeDocument/2006/custom-properties" xmlns:vt="http://schemas.openxmlformats.org/officeDocument/2006/docPropsVTypes"/>
</file>